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0A" w:rsidRPr="00E537BF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E180A" w:rsidRDefault="00DE180A" w:rsidP="00DE180A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E6EC7" w:rsidRDefault="00AE6EC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96109" w:rsidRPr="00AE6EC7" w:rsidRDefault="00AE6EC7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 Тимашевского района «Информационное обеспечение населения сельского поселения Кубанец Тимашевского района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1-202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 </w:t>
      </w: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AE6EC7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96109" w:rsidRPr="00AE6EC7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9124B7" w:rsidRPr="00AE6EC7" w:rsidRDefault="00A96109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«Информационное обеспечение населения сельского поселения 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-2023 г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оды»</w:t>
      </w:r>
    </w:p>
    <w:bookmarkEnd w:id="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A5797B" w:rsidP="006F023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Специалист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категории </w:t>
            </w:r>
            <w:r w:rsidR="00441660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="009124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48249B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информационное освещение деятельности органов местного самоуправления;</w:t>
            </w:r>
          </w:p>
          <w:p w:rsidR="009124B7" w:rsidRDefault="009124B7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развитие технической и технологической основы становления информационного общества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Pr="000572B8" w:rsidRDefault="00C50F55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эффективности и результативности выполнения должностных обязанностей работников организации и учреждений сельского поселения Кубанец;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3321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0F55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организация системного информирования населения через средства массовой информации о деятельности органов местного самоуправления сельского поселения Кубанец Тимашевского района, широкого и последовательного освещения реализации приоритетных направлений социально-экономического </w:t>
            </w:r>
            <w:r w:rsidR="00AC0BFD">
              <w:rPr>
                <w:rFonts w:ascii="Times New Roman" w:hAnsi="Times New Roman"/>
                <w:sz w:val="28"/>
                <w:szCs w:val="28"/>
                <w:lang w:eastAsia="ru-RU"/>
              </w:rPr>
              <w:t>развития сельского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поселен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ия Кубанец Тимашевского района;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-улучшение кадрового потенциала организаций и учреждений сельского поселения Кубанец.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1469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</w:t>
            </w:r>
            <w:r w:rsidR="007811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изготовленных экземпляров газет о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Совета сельского поселения Кубанец Тимашевского района» в газете «Вести сельского поселения Кубанец»;</w:t>
            </w:r>
          </w:p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приобретенных базовых комплектов лицензированных программных продуктов, оргтехники, расходных материалов, ремонт, заправка картриджей </w:t>
            </w:r>
          </w:p>
          <w:p w:rsidR="009124B7" w:rsidRDefault="002D3C82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приобретение компьютерной оргтехники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-профессиональная подготовка, переподготовка и повышение квалификации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75639A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срок реализации муниципальной программы: 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1 – 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639A">
              <w:rPr>
                <w:rFonts w:ascii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820D58">
              <w:rPr>
                <w:rFonts w:ascii="Times New Roman" w:hAnsi="Times New Roman"/>
                <w:sz w:val="28"/>
                <w:szCs w:val="28"/>
                <w:lang w:eastAsia="ru-RU"/>
              </w:rPr>
              <w:t>602,2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год – </w:t>
            </w:r>
            <w:r w:rsidR="00820D58">
              <w:rPr>
                <w:rFonts w:ascii="Times New Roman" w:hAnsi="Times New Roman"/>
                <w:sz w:val="28"/>
                <w:szCs w:val="28"/>
                <w:lang w:eastAsia="ru-RU"/>
              </w:rPr>
              <w:t>224,2</w:t>
            </w:r>
            <w:r w:rsidR="006E352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20D58">
              <w:rPr>
                <w:rFonts w:ascii="Times New Roman" w:hAnsi="Times New Roman"/>
                <w:sz w:val="28"/>
                <w:szCs w:val="28"/>
                <w:lang w:eastAsia="ru-RU"/>
              </w:rPr>
              <w:t>188,0</w:t>
            </w:r>
            <w:r w:rsidR="00933E3B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местного бюджета– 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20D58">
              <w:rPr>
                <w:rFonts w:ascii="Times New Roman" w:hAnsi="Times New Roman"/>
                <w:sz w:val="28"/>
                <w:szCs w:val="28"/>
                <w:lang w:eastAsia="ru-RU"/>
              </w:rPr>
              <w:t>602</w:t>
            </w:r>
            <w:r w:rsidR="00BC5A06">
              <w:rPr>
                <w:rFonts w:ascii="Times New Roman" w:hAnsi="Times New Roman"/>
                <w:sz w:val="28"/>
                <w:szCs w:val="28"/>
                <w:lang w:eastAsia="ru-RU"/>
              </w:rPr>
              <w:t>,2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год –</w:t>
            </w:r>
            <w:r w:rsidR="00820D58">
              <w:rPr>
                <w:rFonts w:ascii="Times New Roman" w:hAnsi="Times New Roman"/>
                <w:sz w:val="28"/>
                <w:szCs w:val="28"/>
                <w:lang w:eastAsia="ru-RU"/>
              </w:rPr>
              <w:t>224,2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820D58">
              <w:rPr>
                <w:rFonts w:ascii="Times New Roman" w:hAnsi="Times New Roman"/>
                <w:sz w:val="28"/>
                <w:szCs w:val="28"/>
                <w:lang w:eastAsia="ru-RU"/>
              </w:rPr>
              <w:t>188,0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Объемы финансирования муниципальной программы могут подлежать корректировке в течение финансового года, исходя из возможностей бюджета поселения.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1140" w:rsidRPr="00781140" w:rsidRDefault="009124B7" w:rsidP="0078114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прогноз развития соответствующей сферы реализации муниципальной программы</w:t>
      </w:r>
    </w:p>
    <w:bookmarkEnd w:id="3"/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B40C24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E38">
        <w:rPr>
          <w:rFonts w:ascii="Times New Roman" w:hAnsi="Times New Roman" w:cs="Times New Roman"/>
          <w:sz w:val="28"/>
          <w:szCs w:val="28"/>
        </w:rPr>
        <w:t xml:space="preserve">Районные средства массовой информации являются основой </w:t>
      </w:r>
      <w:r w:rsidRPr="00F76E38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информационного пространства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. Именно они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6E38">
        <w:rPr>
          <w:rFonts w:ascii="Times New Roman" w:hAnsi="Times New Roman" w:cs="Times New Roman"/>
          <w:sz w:val="28"/>
          <w:szCs w:val="28"/>
        </w:rPr>
        <w:t>приходят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6E38">
        <w:rPr>
          <w:rFonts w:ascii="Times New Roman" w:hAnsi="Times New Roman" w:cs="Times New Roman"/>
          <w:sz w:val="28"/>
          <w:szCs w:val="28"/>
        </w:rPr>
        <w:t xml:space="preserve"> в каждый дом, наиболее близки чита</w:t>
      </w:r>
      <w:r>
        <w:rPr>
          <w:rFonts w:ascii="Times New Roman" w:hAnsi="Times New Roman" w:cs="Times New Roman"/>
          <w:sz w:val="28"/>
          <w:szCs w:val="28"/>
        </w:rPr>
        <w:t>телю,</w:t>
      </w:r>
      <w:r w:rsidRPr="00F76E38">
        <w:rPr>
          <w:rFonts w:ascii="Times New Roman" w:hAnsi="Times New Roman" w:cs="Times New Roman"/>
          <w:sz w:val="28"/>
          <w:szCs w:val="28"/>
        </w:rPr>
        <w:t xml:space="preserve"> пользуются доверием среди населения. </w:t>
      </w:r>
      <w:r>
        <w:rPr>
          <w:rFonts w:ascii="Times New Roman" w:hAnsi="Times New Roman" w:cs="Times New Roman"/>
          <w:sz w:val="28"/>
          <w:szCs w:val="28"/>
        </w:rPr>
        <w:t xml:space="preserve">На страницах печатных средств массовой информации органам местного </w:t>
      </w:r>
      <w:r w:rsidR="007C1962">
        <w:rPr>
          <w:rFonts w:ascii="Times New Roman" w:hAnsi="Times New Roman" w:cs="Times New Roman"/>
          <w:sz w:val="28"/>
          <w:szCs w:val="28"/>
        </w:rPr>
        <w:t>самоуправления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Кубанец Тимашевского района необходимо рассказывать о своей деятельности.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Важно,</w:t>
      </w:r>
      <w:r w:rsidRPr="00F76E38">
        <w:rPr>
          <w:rFonts w:ascii="Times New Roman" w:hAnsi="Times New Roman" w:cs="Times New Roman"/>
          <w:sz w:val="28"/>
          <w:szCs w:val="28"/>
        </w:rPr>
        <w:t xml:space="preserve"> чтобы местные печатные и электронные средства массовой информации обеспечивали права жителей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 на получение достоверной и оперативной информации о деятельности органов местного самоуправления, это позволит населению не только получить </w:t>
      </w:r>
      <w:r w:rsidR="007C1962" w:rsidRPr="00F76E38">
        <w:rPr>
          <w:rFonts w:ascii="Times New Roman" w:hAnsi="Times New Roman" w:cs="Times New Roman"/>
          <w:sz w:val="28"/>
          <w:szCs w:val="28"/>
        </w:rPr>
        <w:t>адекватное представление</w:t>
      </w:r>
      <w:r w:rsidR="007C1962">
        <w:rPr>
          <w:rFonts w:ascii="Times New Roman" w:hAnsi="Times New Roman" w:cs="Times New Roman"/>
          <w:sz w:val="28"/>
          <w:szCs w:val="28"/>
        </w:rPr>
        <w:t xml:space="preserve"> </w:t>
      </w:r>
      <w:r w:rsidR="007C1962" w:rsidRPr="00F76E38">
        <w:rPr>
          <w:rFonts w:ascii="Times New Roman" w:hAnsi="Times New Roman" w:cs="Times New Roman"/>
          <w:sz w:val="28"/>
          <w:szCs w:val="28"/>
        </w:rPr>
        <w:t>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деятельности местной власти, но и создать обратную связь с жителями по многим важным вопросам.</w:t>
      </w:r>
      <w:proofErr w:type="gramEnd"/>
      <w:r w:rsidRPr="00F76E38">
        <w:rPr>
          <w:rFonts w:ascii="Times New Roman" w:hAnsi="Times New Roman" w:cs="Times New Roman"/>
          <w:sz w:val="28"/>
          <w:szCs w:val="28"/>
        </w:rPr>
        <w:t xml:space="preserve"> Без участия районных средств массовой информации также невозможно осуществление реформы местного самоуправления, обнародование муниципальных правовых актов, доведения до сведения жителей официальной информации. </w:t>
      </w:r>
    </w:p>
    <w:p w:rsidR="009124B7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6E38">
        <w:rPr>
          <w:rFonts w:ascii="Times New Roman" w:hAnsi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важно информировать население о реализации приоритетных национальных проектов на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освещать комплекс проблем и вопросов, связанных с социально – экономическим развитием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>, о реализации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                                        06 октября 2003 года </w:t>
      </w:r>
      <w:r w:rsidRPr="00F76E38">
        <w:rPr>
          <w:rFonts w:ascii="Times New Roman" w:hAnsi="Times New Roman" w:cs="Times New Roman"/>
          <w:sz w:val="28"/>
          <w:szCs w:val="28"/>
        </w:rPr>
        <w:t>№ 131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F76E3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РФ», о проблемах незаконного оборота алкогольной и табачной продукции, вопросы молодежной политики, спорта, культуры, казачества.</w:t>
      </w:r>
      <w:proofErr w:type="gramEnd"/>
    </w:p>
    <w:p w:rsidR="009124B7" w:rsidRPr="00CE60F1" w:rsidRDefault="009124B7" w:rsidP="0079694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</w:t>
      </w:r>
      <w:r w:rsidRPr="00CE60F1">
        <w:rPr>
          <w:rFonts w:ascii="Times New Roman" w:hAnsi="Times New Roman"/>
          <w:sz w:val="28"/>
          <w:szCs w:val="28"/>
        </w:rPr>
        <w:t>н</w:t>
      </w:r>
      <w:r w:rsidRPr="00CE60F1">
        <w:rPr>
          <w:rFonts w:ascii="Times New Roman" w:hAnsi="Times New Roman"/>
          <w:sz w:val="28"/>
          <w:szCs w:val="28"/>
        </w:rPr>
        <w:t>формационного обеспечения населения поселения на основе анализа взаим</w:t>
      </w:r>
      <w:r w:rsidRPr="00CE60F1">
        <w:rPr>
          <w:rFonts w:ascii="Times New Roman" w:hAnsi="Times New Roman"/>
          <w:sz w:val="28"/>
          <w:szCs w:val="28"/>
        </w:rPr>
        <w:t>о</w:t>
      </w:r>
      <w:r w:rsidRPr="00CE60F1">
        <w:rPr>
          <w:rFonts w:ascii="Times New Roman" w:hAnsi="Times New Roman"/>
          <w:sz w:val="28"/>
          <w:szCs w:val="28"/>
        </w:rPr>
        <w:t>действия администрации поселения и СМИ, с учетом максимального охвата различных категорий граждан, возможности оперативного и объективного пр</w:t>
      </w:r>
      <w:r w:rsidRPr="00CE60F1">
        <w:rPr>
          <w:rFonts w:ascii="Times New Roman" w:hAnsi="Times New Roman"/>
          <w:sz w:val="28"/>
          <w:szCs w:val="28"/>
        </w:rPr>
        <w:t>е</w:t>
      </w:r>
      <w:r w:rsidRPr="00CE60F1">
        <w:rPr>
          <w:rFonts w:ascii="Times New Roman" w:hAnsi="Times New Roman"/>
          <w:sz w:val="28"/>
          <w:szCs w:val="28"/>
        </w:rPr>
        <w:t>доставления качественной информации.</w:t>
      </w:r>
    </w:p>
    <w:p w:rsidR="009124B7" w:rsidRDefault="009124B7" w:rsidP="007C196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>
        <w:rPr>
          <w:rFonts w:ascii="Times New Roman" w:hAnsi="Times New Roman"/>
          <w:sz w:val="28"/>
          <w:szCs w:val="28"/>
        </w:rPr>
        <w:t xml:space="preserve">тельный эффект от </w:t>
      </w:r>
      <w:r w:rsidR="007C1962">
        <w:rPr>
          <w:rFonts w:ascii="Times New Roman" w:hAnsi="Times New Roman"/>
          <w:sz w:val="28"/>
          <w:szCs w:val="28"/>
        </w:rPr>
        <w:t xml:space="preserve">деятельности </w:t>
      </w:r>
      <w:r w:rsidR="007C1962" w:rsidRPr="00CE60F1">
        <w:rPr>
          <w:rFonts w:ascii="Times New Roman" w:hAnsi="Times New Roman"/>
          <w:sz w:val="28"/>
          <w:szCs w:val="28"/>
        </w:rPr>
        <w:t>органов</w:t>
      </w:r>
      <w:r w:rsidR="007C1962">
        <w:rPr>
          <w:rFonts w:ascii="Times New Roman" w:hAnsi="Times New Roman"/>
          <w:sz w:val="28"/>
          <w:szCs w:val="28"/>
        </w:rPr>
        <w:t xml:space="preserve"> </w:t>
      </w:r>
      <w:r w:rsidR="007C1962" w:rsidRPr="00CE60F1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</w:t>
      </w:r>
      <w:r>
        <w:rPr>
          <w:rFonts w:ascii="Times New Roman" w:hAnsi="Times New Roman"/>
          <w:sz w:val="28"/>
          <w:szCs w:val="28"/>
        </w:rPr>
        <w:t xml:space="preserve">и технической </w:t>
      </w:r>
      <w:r w:rsidRPr="00CE60F1">
        <w:rPr>
          <w:rFonts w:ascii="Times New Roman" w:hAnsi="Times New Roman"/>
          <w:sz w:val="28"/>
          <w:szCs w:val="28"/>
        </w:rPr>
        <w:t>поддержкой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 xml:space="preserve">В здании администрация сельского поселения </w:t>
      </w:r>
      <w:r>
        <w:rPr>
          <w:rFonts w:ascii="Times New Roman" w:hAnsi="Times New Roman"/>
          <w:sz w:val="28"/>
          <w:szCs w:val="28"/>
        </w:rPr>
        <w:t xml:space="preserve">Кубанец </w:t>
      </w:r>
      <w:r w:rsidRPr="00142897">
        <w:rPr>
          <w:rFonts w:ascii="Times New Roman" w:hAnsi="Times New Roman"/>
          <w:sz w:val="28"/>
          <w:szCs w:val="28"/>
        </w:rPr>
        <w:t>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администрация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142897">
        <w:rPr>
          <w:rFonts w:ascii="Times New Roman" w:hAnsi="Times New Roman"/>
          <w:sz w:val="28"/>
          <w:szCs w:val="28"/>
        </w:rPr>
        <w:t xml:space="preserve"> и другим информационным ресурсам предоставляется централизованно с учетом единой политики информационной безопасности.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Обеспеченность муниципальных служащих средствами вычислительной техники в администрации поселения  100%, доля устаревших моделей компьютеров составляет 90% от их общего числа.</w:t>
      </w:r>
    </w:p>
    <w:p w:rsidR="009124B7" w:rsidRPr="001E14E3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>
        <w:rPr>
          <w:rFonts w:ascii="Times New Roman" w:hAnsi="Times New Roman"/>
          <w:sz w:val="28"/>
          <w:szCs w:val="28"/>
        </w:rPr>
        <w:t>сельского поселения Кубанец</w:t>
      </w:r>
      <w:r w:rsidRPr="001E14E3">
        <w:rPr>
          <w:rFonts w:ascii="Times New Roman" w:hAnsi="Times New Roman"/>
          <w:sz w:val="28"/>
          <w:szCs w:val="28"/>
        </w:rPr>
        <w:t xml:space="preserve">, на котором размещена информация о деятельности органов местного самоуправления, о важнейших событиях и проводимых в мероприятиях. В </w:t>
      </w:r>
      <w:r w:rsidRPr="001E14E3">
        <w:rPr>
          <w:rFonts w:ascii="Times New Roman" w:hAnsi="Times New Roman"/>
          <w:sz w:val="28"/>
          <w:szCs w:val="28"/>
        </w:rPr>
        <w:lastRenderedPageBreak/>
        <w:t>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В развитии информатизации </w:t>
      </w: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0E00A5">
        <w:rPr>
          <w:rFonts w:ascii="Times New Roman" w:hAnsi="Times New Roman"/>
          <w:sz w:val="28"/>
          <w:szCs w:val="28"/>
        </w:rPr>
        <w:t>существует ряд проблем, которые требуют комплексного решения: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 xml:space="preserve">имеющийся устаревший парк компьютерной техники в муниципальных </w:t>
      </w:r>
      <w:r w:rsidR="007C1962" w:rsidRPr="000E00A5">
        <w:rPr>
          <w:rFonts w:ascii="Times New Roman" w:hAnsi="Times New Roman"/>
          <w:sz w:val="28"/>
          <w:szCs w:val="28"/>
        </w:rPr>
        <w:t>учреждениях и</w:t>
      </w:r>
      <w:r w:rsidRPr="000E00A5">
        <w:rPr>
          <w:rFonts w:ascii="Times New Roman" w:hAnsi="Times New Roman"/>
          <w:sz w:val="28"/>
          <w:szCs w:val="28"/>
        </w:rPr>
        <w:t xml:space="preserve"> органов местного самоуправления не позволяется качественно и полноценно решать задачи по внедрению современных информационных ресурсов;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>существуют проблемы по лицензированию системного и прикладного программного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7A57DC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проблем и позволит создать качественно новые организационные и технические условия для развития информационного общества в </w:t>
      </w:r>
      <w:r>
        <w:rPr>
          <w:rFonts w:ascii="Times New Roman" w:hAnsi="Times New Roman"/>
          <w:sz w:val="28"/>
          <w:szCs w:val="28"/>
        </w:rPr>
        <w:t>сельском поселении Кубанец Тимашевского района.</w:t>
      </w:r>
    </w:p>
    <w:p w:rsidR="009124B7" w:rsidRPr="00EB2374" w:rsidRDefault="009124B7" w:rsidP="00A35CCE">
      <w:pPr>
        <w:suppressAutoHyphens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396818" w:rsidRDefault="009124B7" w:rsidP="00A35CCE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bookmarkEnd w:id="4"/>
    <w:p w:rsidR="009124B7" w:rsidRPr="00D917D2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124B7" w:rsidRDefault="009124B7" w:rsidP="007C1962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</w:t>
      </w:r>
      <w:r w:rsidRPr="001A33FC">
        <w:rPr>
          <w:rFonts w:ascii="Times New Roman" w:hAnsi="Times New Roman"/>
          <w:sz w:val="28"/>
          <w:szCs w:val="28"/>
          <w:lang w:eastAsia="ru-RU"/>
        </w:rPr>
        <w:t xml:space="preserve"> Программы является:</w:t>
      </w:r>
    </w:p>
    <w:p w:rsidR="00BA4DB8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полное, объективное и своевременное информирование населения о деятельности органов местного самоуправления сельского поселения Кубанец Тимашевского района;</w:t>
      </w:r>
    </w:p>
    <w:p w:rsidR="009124B7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формирование адекватного общественного мнения, базирующегося на полной и объективной информации.</w:t>
      </w:r>
    </w:p>
    <w:p w:rsidR="009124B7" w:rsidRDefault="009124B7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 телекоммуникационной инфраструктуры</w:t>
      </w:r>
      <w:r w:rsidR="00BA4DB8">
        <w:rPr>
          <w:sz w:val="28"/>
          <w:szCs w:val="28"/>
        </w:rPr>
        <w:t>;</w:t>
      </w:r>
    </w:p>
    <w:p w:rsidR="00BA4DB8" w:rsidRDefault="00BA4DB8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DB8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и результативности выполнения должностных обязанностей работников организации и учреждений сельского поселения Кубанец.</w:t>
      </w:r>
    </w:p>
    <w:p w:rsidR="009124B7" w:rsidRDefault="009124B7" w:rsidP="007C1962">
      <w:pPr>
        <w:suppressAutoHyphens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</w:t>
      </w:r>
      <w:r w:rsidRPr="00BC0D4B">
        <w:rPr>
          <w:color w:val="000000"/>
          <w:sz w:val="28"/>
          <w:szCs w:val="28"/>
        </w:rPr>
        <w:t xml:space="preserve">беспечение оперативного освещения в СМИ важнейших общественно-политических, социально-культурных событий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sz w:val="28"/>
          <w:szCs w:val="28"/>
        </w:rPr>
        <w:t xml:space="preserve"> с использованием периодических печатных изданий, телевидения, радио, сети "Интернет"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-повышение открытости деятельности органов местного самоуправления;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-развитие и использование информационно-коммуникационных технологий;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C0D4B">
        <w:rPr>
          <w:rFonts w:ascii="Times New Roman" w:hAnsi="Times New Roman"/>
          <w:sz w:val="28"/>
          <w:szCs w:val="28"/>
        </w:rPr>
        <w:t>-</w:t>
      </w:r>
      <w:r w:rsidRPr="00BC0D4B">
        <w:rPr>
          <w:rFonts w:ascii="Times New Roman" w:hAnsi="Times New Roman"/>
          <w:color w:val="000000"/>
          <w:sz w:val="28"/>
          <w:szCs w:val="28"/>
        </w:rPr>
        <w:t xml:space="preserve"> обеспечение информационной безопасности</w:t>
      </w:r>
      <w:r w:rsidR="00C50F55">
        <w:rPr>
          <w:rFonts w:ascii="Times New Roman" w:hAnsi="Times New Roman"/>
          <w:color w:val="000000"/>
          <w:sz w:val="28"/>
          <w:szCs w:val="28"/>
        </w:rPr>
        <w:t>;</w:t>
      </w:r>
    </w:p>
    <w:p w:rsidR="00C50F55" w:rsidRDefault="00C50F55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50F5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улучшение кадрового потенциала организаций и учреждений сельского поселения Кубанец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24B7" w:rsidRDefault="009124B7" w:rsidP="00AD18CA">
      <w:pPr>
        <w:snapToGri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3403"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приведены в таблице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10109" w:type="dxa"/>
        <w:tblCellSpacing w:w="15" w:type="dxa"/>
        <w:tblInd w:w="-3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6"/>
        <w:gridCol w:w="817"/>
        <w:gridCol w:w="3119"/>
        <w:gridCol w:w="1292"/>
        <w:gridCol w:w="1568"/>
        <w:gridCol w:w="1568"/>
        <w:gridCol w:w="1123"/>
        <w:gridCol w:w="446"/>
      </w:tblGrid>
      <w:tr w:rsidR="009124B7" w:rsidRPr="00FD5CA5" w:rsidTr="00C50F55">
        <w:trPr>
          <w:gridAfter w:val="1"/>
          <w:wAfter w:w="401" w:type="dxa"/>
          <w:tblCellSpacing w:w="15" w:type="dxa"/>
        </w:trPr>
        <w:tc>
          <w:tcPr>
            <w:tcW w:w="9618" w:type="dxa"/>
            <w:gridSpan w:val="7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Целевые показатели муниципальной программы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N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9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целевого показателя</w:t>
            </w:r>
          </w:p>
        </w:tc>
        <w:tc>
          <w:tcPr>
            <w:tcW w:w="1262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Единица измер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538" w:type="dxa"/>
          </w:tcPr>
          <w:p w:rsidR="009124B7" w:rsidRPr="00FD5CA5" w:rsidRDefault="009124B7" w:rsidP="006F023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24" w:type="dxa"/>
            <w:gridSpan w:val="2"/>
          </w:tcPr>
          <w:p w:rsidR="009124B7" w:rsidRPr="00FD5CA5" w:rsidRDefault="006F0230" w:rsidP="004416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89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autoSpaceDE w:val="0"/>
              <w:autoSpaceDN w:val="0"/>
              <w:adjustRightInd w:val="0"/>
              <w:jc w:val="left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1 " Информационное освещение деятельности органов местного самоуправления»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26370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Мероприятие № 1 " Верстка и печать газеты "Вести сельского поселения Кубанец Тимашевского района"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3089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изгото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ленных экземпляров 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зет о деятельности 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министрации и Совета сельского поселения Кубанец Тимашевского района в газете «Вести сельского поселения Кубанец»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78114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  <w:r w:rsidR="00781140">
              <w:rPr>
                <w:rFonts w:ascii="Times New Roman" w:hAnsi="Times New Roman"/>
                <w:sz w:val="28"/>
                <w:szCs w:val="28"/>
              </w:rPr>
              <w:t>6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2 " Развитие информационно-коммуникационных технологий, защита информации"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C50F55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C50F55">
              <w:rPr>
                <w:rFonts w:ascii="Times New Roman" w:hAnsi="Times New Roman"/>
                <w:sz w:val="28"/>
                <w:szCs w:val="28"/>
              </w:rPr>
              <w:t>2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 xml:space="preserve"> " Обслуживание лицензированного системного пр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граммного оборудования 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3089" w:type="dxa"/>
          </w:tcPr>
          <w:p w:rsidR="009124B7" w:rsidRPr="00FD5CA5" w:rsidRDefault="00781140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приобр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е</w:t>
            </w:r>
            <w:r w:rsidR="007C1962">
              <w:rPr>
                <w:rFonts w:ascii="Times New Roman" w:hAnsi="Times New Roman"/>
                <w:sz w:val="28"/>
                <w:szCs w:val="28"/>
              </w:rPr>
              <w:t>тенных</w:t>
            </w:r>
            <w:r w:rsidR="007C1962" w:rsidRPr="00FD5CA5">
              <w:rPr>
                <w:rFonts w:ascii="Times New Roman" w:hAnsi="Times New Roman"/>
                <w:sz w:val="28"/>
                <w:szCs w:val="28"/>
              </w:rPr>
              <w:t xml:space="preserve"> базовых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м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плектов лицензирова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ных программных пр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дуктов, оргтехники, расходных материалов</w:t>
            </w:r>
            <w:r w:rsidR="00AC0BFD">
              <w:rPr>
                <w:rFonts w:ascii="Times New Roman" w:hAnsi="Times New Roman"/>
                <w:sz w:val="28"/>
                <w:szCs w:val="28"/>
              </w:rPr>
              <w:t>,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ремонт, заправка ка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триджей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012E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38" w:type="dxa"/>
          </w:tcPr>
          <w:p w:rsidR="009124B7" w:rsidRPr="00FD5CA5" w:rsidRDefault="009E323D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24" w:type="dxa"/>
            <w:gridSpan w:val="2"/>
          </w:tcPr>
          <w:p w:rsidR="009124B7" w:rsidRPr="00FD5CA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5B750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2.2.2</w:t>
            </w:r>
          </w:p>
        </w:tc>
        <w:tc>
          <w:tcPr>
            <w:tcW w:w="3089" w:type="dxa"/>
          </w:tcPr>
          <w:p w:rsidR="005B7507" w:rsidRDefault="005B7507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тенной компьютерной техники</w:t>
            </w:r>
          </w:p>
        </w:tc>
        <w:tc>
          <w:tcPr>
            <w:tcW w:w="1262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38" w:type="dxa"/>
          </w:tcPr>
          <w:p w:rsidR="005B7507" w:rsidRDefault="00BC5A06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8" w:type="dxa"/>
          </w:tcPr>
          <w:p w:rsidR="005B750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5B7507" w:rsidRDefault="006F0230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9071" w:type="dxa"/>
            <w:gridSpan w:val="6"/>
          </w:tcPr>
          <w:p w:rsidR="00C50F55" w:rsidRDefault="00C50F55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3 «Профессиональная подготовка, переподготовка и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вышение квалификации»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C50F55" w:rsidRDefault="00C50F55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человек прошедших профе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сиональную подгото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в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ку, переподготовку и повышение квалифик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а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1262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38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C50F55" w:rsidRDefault="00BC6769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C50F5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3.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 и основных мероприятий муниципальной программы (при наличии)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8F45BE" w:rsidRDefault="009124B7" w:rsidP="008F45B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</w:t>
      </w:r>
      <w:r w:rsidRPr="008F45BE">
        <w:rPr>
          <w:rFonts w:ascii="Times New Roman" w:hAnsi="Times New Roman"/>
          <w:sz w:val="28"/>
          <w:szCs w:val="28"/>
        </w:rPr>
        <w:t>е</w:t>
      </w:r>
      <w:r w:rsidRPr="008F45BE">
        <w:rPr>
          <w:rFonts w:ascii="Times New Roman" w:hAnsi="Times New Roman"/>
          <w:sz w:val="28"/>
          <w:szCs w:val="28"/>
        </w:rPr>
        <w:lastRenderedPageBreak/>
        <w:t>домственные целевые программы.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Достижение целей и решение задач муниципальной программы осущес</w:t>
      </w:r>
      <w:r w:rsidRPr="008F45BE">
        <w:rPr>
          <w:rFonts w:ascii="Times New Roman" w:hAnsi="Times New Roman"/>
          <w:sz w:val="28"/>
          <w:szCs w:val="28"/>
        </w:rPr>
        <w:t>т</w:t>
      </w:r>
      <w:r w:rsidRPr="008F45BE">
        <w:rPr>
          <w:rFonts w:ascii="Times New Roman" w:hAnsi="Times New Roman"/>
          <w:sz w:val="28"/>
          <w:szCs w:val="28"/>
        </w:rPr>
        <w:t>вляется путем скоординированного выполнения комплекса взаимоувязанных по срокам, ресурсам, и результатам мероприятий.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Для реализации муниципальной программы планируется реализация о</w:t>
      </w:r>
      <w:r w:rsidRPr="008F45BE">
        <w:rPr>
          <w:rFonts w:ascii="Times New Roman" w:hAnsi="Times New Roman"/>
          <w:sz w:val="28"/>
          <w:szCs w:val="28"/>
        </w:rPr>
        <w:t>с</w:t>
      </w:r>
      <w:r w:rsidRPr="008F45BE">
        <w:rPr>
          <w:rFonts w:ascii="Times New Roman" w:hAnsi="Times New Roman"/>
          <w:sz w:val="28"/>
          <w:szCs w:val="28"/>
        </w:rPr>
        <w:t>новных мероприятий: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Основное мероприятие № 1: «</w:t>
      </w:r>
      <w:r w:rsidRPr="009D795B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</w:t>
      </w:r>
      <w:r w:rsidRPr="008F45BE">
        <w:rPr>
          <w:rFonts w:ascii="Times New Roman" w:hAnsi="Times New Roman"/>
          <w:sz w:val="28"/>
          <w:szCs w:val="28"/>
        </w:rPr>
        <w:t>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 Верстка и печать газеты "Вести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 района</w:t>
      </w:r>
      <w:r w:rsidRPr="008F45BE">
        <w:rPr>
          <w:rFonts w:ascii="Times New Roman" w:hAnsi="Times New Roman"/>
          <w:sz w:val="28"/>
          <w:szCs w:val="28"/>
        </w:rPr>
        <w:t>":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ab/>
        <w:t xml:space="preserve">- </w:t>
      </w:r>
      <w:r w:rsidRPr="008F45BE">
        <w:rPr>
          <w:rFonts w:ascii="Times New Roman" w:hAnsi="Times New Roman"/>
          <w:color w:val="000000"/>
          <w:sz w:val="28"/>
          <w:szCs w:val="28"/>
        </w:rPr>
        <w:t>своевременность и достоверность информирования населения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Кубанец</w:t>
      </w:r>
      <w:r w:rsidRPr="008F45BE">
        <w:rPr>
          <w:rFonts w:ascii="Times New Roman" w:hAnsi="Times New Roman"/>
          <w:color w:val="000000"/>
          <w:sz w:val="28"/>
          <w:szCs w:val="28"/>
        </w:rPr>
        <w:t xml:space="preserve"> о деятельности органов местного самоуправления, довед</w:t>
      </w:r>
      <w:r w:rsidRPr="008F45BE">
        <w:rPr>
          <w:rFonts w:ascii="Times New Roman" w:hAnsi="Times New Roman"/>
          <w:color w:val="000000"/>
          <w:sz w:val="28"/>
          <w:szCs w:val="28"/>
        </w:rPr>
        <w:t>е</w:t>
      </w:r>
      <w:r w:rsidRPr="008F45BE">
        <w:rPr>
          <w:rFonts w:ascii="Times New Roman" w:hAnsi="Times New Roman"/>
          <w:color w:val="000000"/>
          <w:sz w:val="28"/>
          <w:szCs w:val="28"/>
        </w:rPr>
        <w:t>ние актуальной и объективной социально-значимой информации до населения.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ab/>
        <w:t>Основное мероприятие № 2: «Развитие информационн</w:t>
      </w:r>
      <w:proofErr w:type="gramStart"/>
      <w:r w:rsidRPr="008F45BE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8F45BE">
        <w:rPr>
          <w:rFonts w:ascii="Times New Roman" w:hAnsi="Times New Roman"/>
          <w:color w:val="000000"/>
          <w:sz w:val="28"/>
          <w:szCs w:val="28"/>
        </w:rPr>
        <w:t xml:space="preserve"> коммуникацио</w:t>
      </w:r>
      <w:r w:rsidRPr="008F45BE">
        <w:rPr>
          <w:rFonts w:ascii="Times New Roman" w:hAnsi="Times New Roman"/>
          <w:color w:val="000000"/>
          <w:sz w:val="28"/>
          <w:szCs w:val="28"/>
        </w:rPr>
        <w:t>н</w:t>
      </w:r>
      <w:r w:rsidRPr="008F45BE">
        <w:rPr>
          <w:rFonts w:ascii="Times New Roman" w:hAnsi="Times New Roman"/>
          <w:color w:val="000000"/>
          <w:sz w:val="28"/>
          <w:szCs w:val="28"/>
        </w:rPr>
        <w:t>ных технологий, защита информации».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"Обслуживание</w:t>
      </w:r>
      <w:r>
        <w:rPr>
          <w:rFonts w:ascii="Times New Roman" w:hAnsi="Times New Roman"/>
          <w:sz w:val="28"/>
          <w:szCs w:val="28"/>
        </w:rPr>
        <w:t xml:space="preserve"> и приобретение</w:t>
      </w:r>
      <w:r w:rsidRPr="008F45BE">
        <w:rPr>
          <w:rFonts w:ascii="Times New Roman" w:hAnsi="Times New Roman"/>
          <w:sz w:val="28"/>
          <w:szCs w:val="28"/>
        </w:rPr>
        <w:t xml:space="preserve"> лицензированного системного програм</w:t>
      </w:r>
      <w:r w:rsidRPr="008F45BE">
        <w:rPr>
          <w:rFonts w:ascii="Times New Roman" w:hAnsi="Times New Roman"/>
          <w:sz w:val="28"/>
          <w:szCs w:val="28"/>
        </w:rPr>
        <w:t>м</w:t>
      </w:r>
      <w:r w:rsidRPr="008F45BE">
        <w:rPr>
          <w:rFonts w:ascii="Times New Roman" w:hAnsi="Times New Roman"/>
          <w:sz w:val="28"/>
          <w:szCs w:val="28"/>
        </w:rPr>
        <w:t>ного оборудова</w:t>
      </w:r>
      <w:r>
        <w:rPr>
          <w:rFonts w:ascii="Times New Roman" w:hAnsi="Times New Roman"/>
          <w:sz w:val="28"/>
          <w:szCs w:val="28"/>
        </w:rPr>
        <w:t>ния "</w:t>
      </w:r>
      <w:r w:rsidRPr="008F45BE">
        <w:rPr>
          <w:rFonts w:ascii="Times New Roman" w:hAnsi="Times New Roman"/>
          <w:sz w:val="28"/>
          <w:szCs w:val="28"/>
        </w:rPr>
        <w:t>:</w:t>
      </w:r>
    </w:p>
    <w:p w:rsidR="009124B7" w:rsidRDefault="009124B7" w:rsidP="001B5B9E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F45BE">
        <w:rPr>
          <w:rFonts w:ascii="Times New Roman" w:hAnsi="Times New Roman"/>
          <w:sz w:val="28"/>
          <w:szCs w:val="28"/>
        </w:rPr>
        <w:t>приобретение антивирусного программного продукта, продление лицензии. Приобретение компьютерной и оргтехники</w:t>
      </w:r>
      <w:r>
        <w:rPr>
          <w:rFonts w:ascii="Times New Roman" w:hAnsi="Times New Roman"/>
          <w:sz w:val="28"/>
          <w:szCs w:val="28"/>
        </w:rPr>
        <w:t>, ремонт, заправка картриджей</w:t>
      </w:r>
      <w:r w:rsidRPr="008F45BE">
        <w:rPr>
          <w:rFonts w:ascii="Times New Roman" w:hAnsi="Times New Roman"/>
          <w:sz w:val="28"/>
          <w:szCs w:val="28"/>
        </w:rPr>
        <w:t>, пр</w:t>
      </w:r>
      <w:r w:rsidRPr="008F45BE">
        <w:rPr>
          <w:rFonts w:ascii="Times New Roman" w:hAnsi="Times New Roman"/>
          <w:sz w:val="28"/>
          <w:szCs w:val="28"/>
        </w:rPr>
        <w:t>и</w:t>
      </w:r>
      <w:r w:rsidRPr="008F45BE">
        <w:rPr>
          <w:rFonts w:ascii="Times New Roman" w:hAnsi="Times New Roman"/>
          <w:sz w:val="28"/>
          <w:szCs w:val="28"/>
        </w:rPr>
        <w:t>обретение программных продуктов, а также оплата услуг по их обслуживанию.</w:t>
      </w:r>
    </w:p>
    <w:p w:rsidR="00BA4DB8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3 «Профессиональная подготовка, переподг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товка и повышение квалификации»</w:t>
      </w:r>
    </w:p>
    <w:p w:rsidR="00BA4DB8" w:rsidRPr="008F45BE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улучшение ка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рового потенциала организаций и учреждений сельского поселения Кубанец.</w:t>
      </w:r>
    </w:p>
    <w:p w:rsidR="001B5B9E" w:rsidRDefault="009124B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1.</w:t>
      </w: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124B7" w:rsidRDefault="005B750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="009124B7"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9124B7" w:rsidRPr="00337621" w:rsidRDefault="009124B7" w:rsidP="00337621">
      <w:pPr>
        <w:pStyle w:val="af0"/>
        <w:spacing w:before="0" w:beforeAutospacing="0" w:after="0"/>
        <w:ind w:firstLine="708"/>
        <w:jc w:val="both"/>
        <w:rPr>
          <w:sz w:val="28"/>
          <w:szCs w:val="28"/>
        </w:rPr>
      </w:pPr>
      <w:r w:rsidRPr="00337621">
        <w:rPr>
          <w:sz w:val="28"/>
          <w:szCs w:val="28"/>
        </w:rPr>
        <w:t xml:space="preserve">Источниками финансирования </w:t>
      </w:r>
      <w:r w:rsidR="005B7507" w:rsidRPr="00337621">
        <w:rPr>
          <w:sz w:val="28"/>
          <w:szCs w:val="28"/>
        </w:rPr>
        <w:t>основных мероприятий</w:t>
      </w:r>
      <w:r w:rsidRPr="00337621">
        <w:rPr>
          <w:sz w:val="28"/>
          <w:szCs w:val="28"/>
        </w:rPr>
        <w:t xml:space="preserve"> муниципальной программы «</w:t>
      </w:r>
      <w:r w:rsidRPr="00BA4DB8">
        <w:rPr>
          <w:bCs/>
          <w:sz w:val="28"/>
          <w:szCs w:val="28"/>
        </w:rPr>
        <w:t>Информационное обеспечение населения сельского поселения К</w:t>
      </w:r>
      <w:r w:rsidRPr="00BA4DB8">
        <w:rPr>
          <w:bCs/>
          <w:sz w:val="28"/>
          <w:szCs w:val="28"/>
        </w:rPr>
        <w:t>у</w:t>
      </w:r>
      <w:r w:rsidRPr="00BA4DB8">
        <w:rPr>
          <w:bCs/>
          <w:sz w:val="28"/>
          <w:szCs w:val="28"/>
        </w:rPr>
        <w:t>банец Тимашевского района</w:t>
      </w:r>
      <w:r w:rsidR="00441660" w:rsidRPr="00BA4DB8">
        <w:rPr>
          <w:bCs/>
          <w:sz w:val="28"/>
          <w:szCs w:val="28"/>
        </w:rPr>
        <w:t xml:space="preserve"> на 20</w:t>
      </w:r>
      <w:r w:rsidR="006F0230">
        <w:rPr>
          <w:bCs/>
          <w:sz w:val="28"/>
          <w:szCs w:val="28"/>
        </w:rPr>
        <w:t>2</w:t>
      </w:r>
      <w:r w:rsidR="00441660" w:rsidRPr="00BA4DB8">
        <w:rPr>
          <w:bCs/>
          <w:sz w:val="28"/>
          <w:szCs w:val="28"/>
        </w:rPr>
        <w:t>1</w:t>
      </w:r>
      <w:r w:rsidRPr="00BA4DB8">
        <w:rPr>
          <w:bCs/>
          <w:sz w:val="28"/>
          <w:szCs w:val="28"/>
        </w:rPr>
        <w:t>-20</w:t>
      </w:r>
      <w:r w:rsidR="00441660" w:rsidRPr="00BA4DB8">
        <w:rPr>
          <w:bCs/>
          <w:sz w:val="28"/>
          <w:szCs w:val="28"/>
        </w:rPr>
        <w:t>2</w:t>
      </w:r>
      <w:r w:rsidR="006F0230">
        <w:rPr>
          <w:bCs/>
          <w:sz w:val="28"/>
          <w:szCs w:val="28"/>
        </w:rPr>
        <w:t>3</w:t>
      </w:r>
      <w:r w:rsidRPr="00BA4DB8">
        <w:rPr>
          <w:bCs/>
          <w:sz w:val="28"/>
          <w:szCs w:val="28"/>
        </w:rPr>
        <w:t xml:space="preserve"> годы</w:t>
      </w:r>
      <w:r w:rsidRPr="00BA4DB8">
        <w:rPr>
          <w:sz w:val="28"/>
          <w:szCs w:val="28"/>
        </w:rPr>
        <w:t>»</w:t>
      </w:r>
      <w:r w:rsidRPr="00337621">
        <w:rPr>
          <w:sz w:val="28"/>
          <w:szCs w:val="28"/>
        </w:rPr>
        <w:t xml:space="preserve"> является бюджет поселения. </w:t>
      </w:r>
    </w:p>
    <w:p w:rsidR="009124B7" w:rsidRPr="00337621" w:rsidRDefault="009124B7" w:rsidP="00337621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621">
        <w:rPr>
          <w:rFonts w:ascii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</w:t>
      </w:r>
      <w:r w:rsidRPr="00337621">
        <w:rPr>
          <w:rFonts w:ascii="Times New Roman" w:hAnsi="Times New Roman"/>
          <w:sz w:val="28"/>
          <w:szCs w:val="28"/>
          <w:lang w:eastAsia="ru-RU"/>
        </w:rPr>
        <w:t>н</w:t>
      </w:r>
      <w:r w:rsidRPr="00337621">
        <w:rPr>
          <w:rFonts w:ascii="Times New Roman" w:hAnsi="Times New Roman"/>
          <w:sz w:val="28"/>
          <w:szCs w:val="28"/>
          <w:lang w:eastAsia="ru-RU"/>
        </w:rPr>
        <w:t>ных в бюджете на эти цели.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37621"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Информационное обеспечение населения сельского поселения 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9124B7" w:rsidRPr="00337621" w:rsidRDefault="009124B7" w:rsidP="005B7507">
      <w:pPr>
        <w:keepNext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53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861"/>
        <w:gridCol w:w="1079"/>
        <w:gridCol w:w="1095"/>
        <w:gridCol w:w="1083"/>
        <w:gridCol w:w="1134"/>
        <w:gridCol w:w="992"/>
      </w:tblGrid>
      <w:tr w:rsidR="009124B7" w:rsidRPr="00FD5CA5" w:rsidTr="006F0230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г.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44166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9124B7" w:rsidRPr="00FD5CA5" w:rsidTr="006F0230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поселения Кубанец Тимашевского </w:t>
            </w:r>
          </w:p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820D58" w:rsidP="001012E8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224,2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820D58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6F0230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820D58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602,2</w:t>
            </w:r>
          </w:p>
        </w:tc>
      </w:tr>
    </w:tbl>
    <w:p w:rsidR="009124B7" w:rsidRPr="00136EA0" w:rsidRDefault="009124B7" w:rsidP="00337621">
      <w:pPr>
        <w:tabs>
          <w:tab w:val="left" w:pos="719"/>
        </w:tabs>
        <w:ind w:firstLine="851"/>
        <w:jc w:val="both"/>
        <w:rPr>
          <w:rFonts w:ascii="Times New Roman" w:hAnsi="Times New Roman"/>
          <w:sz w:val="18"/>
          <w:szCs w:val="18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услуг (выполнение работ) </w:t>
      </w:r>
      <w:proofErr w:type="gramStart"/>
      <w:r w:rsidRPr="00E75CCA">
        <w:rPr>
          <w:rFonts w:ascii="Times New Roman" w:hAnsi="Times New Roman"/>
          <w:b/>
          <w:sz w:val="28"/>
          <w:szCs w:val="28"/>
          <w:lang w:eastAsia="ru-RU"/>
        </w:rPr>
        <w:t>муниципальными</w:t>
      </w:r>
      <w:proofErr w:type="gramEnd"/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сфере реализации муниципальной программы</w:t>
      </w: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на очередной финансовый год и плановый период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D2435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 xml:space="preserve">. Методика оценки эффективности реализации муниципальной 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>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1012E8" w:rsidRDefault="009124B7" w:rsidP="001B5B9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1012E8">
        <w:rPr>
          <w:rFonts w:ascii="Times New Roman" w:hAnsi="Times New Roman"/>
          <w:bCs/>
          <w:sz w:val="28"/>
          <w:szCs w:val="28"/>
          <w:lang w:eastAsia="ru-RU"/>
        </w:rPr>
        <w:t>Оценка реализации муниципальной программы осуществляется в соо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граммы, изложенной в приложении № 3 к Порядку принятия решения о 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разр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ботке муниципальных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программ сельского поселения Кубанец Тимашевского района, их формирования и реализации, утвержденной Постановлением адм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нистрации сельского поселения Кубанец Тимашевского района от 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3 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августа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20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года №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62</w:t>
      </w:r>
      <w:bookmarkStart w:id="6" w:name="_GoBack"/>
      <w:bookmarkEnd w:id="6"/>
      <w:r w:rsidRPr="001012E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7A59EB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Механизм реализации муниципальной программы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её выполнением</w:t>
      </w:r>
    </w:p>
    <w:p w:rsidR="009124B7" w:rsidRPr="006C2996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– заведующий сектором по делопроизводству и организационно-кадровой </w:t>
      </w:r>
      <w:r w:rsidR="00AE6EC7">
        <w:rPr>
          <w:rFonts w:ascii="Times New Roman" w:hAnsi="Times New Roman"/>
          <w:sz w:val="28"/>
          <w:szCs w:val="28"/>
          <w:lang w:eastAsia="ru-RU"/>
        </w:rPr>
        <w:t>работе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мониторинг и анализ отчетов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ответственных за реализацию соответствующих мероприятий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8" w:history="1">
        <w:r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Координатор муниципальной программы осуществляет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выполнением муниципальной программы.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отчетным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 составляет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за прошедший период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эффективности использования финансовых средств.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="007C1962" w:rsidRPr="000572B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отчётным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информацию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факторов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указываются причины, повлиявшие на такие расхождения.</w:t>
      </w:r>
    </w:p>
    <w:p w:rsidR="009124B7" w:rsidRPr="006C2996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 нужд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9124B7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9124B7" w:rsidRPr="006C2996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781140" w:rsidRDefault="00A5797B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первой категории </w:t>
      </w:r>
      <w:r w:rsidR="00781140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Кубанец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 </w:t>
      </w:r>
      <w:r w:rsidR="00A5797B"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</w:p>
    <w:p w:rsidR="009124B7" w:rsidRDefault="009124B7" w:rsidP="00781140">
      <w:pPr>
        <w:jc w:val="left"/>
        <w:rPr>
          <w:rFonts w:ascii="Times New Roman" w:hAnsi="Times New Roman"/>
          <w:sz w:val="28"/>
          <w:szCs w:val="28"/>
        </w:rPr>
      </w:pPr>
    </w:p>
    <w:sectPr w:rsidR="009124B7" w:rsidSect="00AE6EC7">
      <w:headerReference w:type="default" r:id="rId9"/>
      <w:pgSz w:w="11906" w:h="16838"/>
      <w:pgMar w:top="709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72D" w:rsidRDefault="0007772D" w:rsidP="00D74DD0">
      <w:r>
        <w:separator/>
      </w:r>
    </w:p>
  </w:endnote>
  <w:endnote w:type="continuationSeparator" w:id="0">
    <w:p w:rsidR="0007772D" w:rsidRDefault="0007772D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72D" w:rsidRDefault="0007772D" w:rsidP="00D74DD0">
      <w:r>
        <w:separator/>
      </w:r>
    </w:p>
  </w:footnote>
  <w:footnote w:type="continuationSeparator" w:id="0">
    <w:p w:rsidR="0007772D" w:rsidRDefault="0007772D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B7" w:rsidRDefault="001C78EC">
    <w:pPr>
      <w:pStyle w:val="a7"/>
    </w:pPr>
    <w:r>
      <w:fldChar w:fldCharType="begin"/>
    </w:r>
    <w:r w:rsidR="000E0A99">
      <w:instrText>PAGE   \* MERGEFORMAT</w:instrText>
    </w:r>
    <w:r>
      <w:fldChar w:fldCharType="separate"/>
    </w:r>
    <w:r w:rsidR="00820D58">
      <w:rPr>
        <w:noProof/>
      </w:rPr>
      <w:t>8</w:t>
    </w:r>
    <w:r>
      <w:rPr>
        <w:noProof/>
      </w:rPr>
      <w:fldChar w:fldCharType="end"/>
    </w:r>
  </w:p>
  <w:p w:rsidR="009124B7" w:rsidRDefault="009124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E51E2"/>
    <w:multiLevelType w:val="hybridMultilevel"/>
    <w:tmpl w:val="E37CC5E0"/>
    <w:lvl w:ilvl="0" w:tplc="B7361C0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95887"/>
    <w:multiLevelType w:val="hybridMultilevel"/>
    <w:tmpl w:val="9378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042C"/>
    <w:rsid w:val="000223AB"/>
    <w:rsid w:val="000232BB"/>
    <w:rsid w:val="0003586B"/>
    <w:rsid w:val="00045ADA"/>
    <w:rsid w:val="0005404F"/>
    <w:rsid w:val="00054810"/>
    <w:rsid w:val="000572B8"/>
    <w:rsid w:val="00065911"/>
    <w:rsid w:val="000732B7"/>
    <w:rsid w:val="0007772D"/>
    <w:rsid w:val="00083DF6"/>
    <w:rsid w:val="00084781"/>
    <w:rsid w:val="00086F0A"/>
    <w:rsid w:val="000A6F8B"/>
    <w:rsid w:val="000B09B5"/>
    <w:rsid w:val="000B640E"/>
    <w:rsid w:val="000C342D"/>
    <w:rsid w:val="000C6648"/>
    <w:rsid w:val="000D0356"/>
    <w:rsid w:val="000D1900"/>
    <w:rsid w:val="000D2E8E"/>
    <w:rsid w:val="000E00A5"/>
    <w:rsid w:val="000E0A99"/>
    <w:rsid w:val="000E3A5C"/>
    <w:rsid w:val="000E6472"/>
    <w:rsid w:val="000F2405"/>
    <w:rsid w:val="000F3DA4"/>
    <w:rsid w:val="001012E8"/>
    <w:rsid w:val="001167E8"/>
    <w:rsid w:val="001269D7"/>
    <w:rsid w:val="0013186C"/>
    <w:rsid w:val="001332B7"/>
    <w:rsid w:val="00136EA0"/>
    <w:rsid w:val="00142897"/>
    <w:rsid w:val="001472FE"/>
    <w:rsid w:val="00160DB4"/>
    <w:rsid w:val="001621E7"/>
    <w:rsid w:val="00167A03"/>
    <w:rsid w:val="00177443"/>
    <w:rsid w:val="00190579"/>
    <w:rsid w:val="001926FC"/>
    <w:rsid w:val="001A2F16"/>
    <w:rsid w:val="001A33FC"/>
    <w:rsid w:val="001B52F8"/>
    <w:rsid w:val="001B5B9E"/>
    <w:rsid w:val="001B683D"/>
    <w:rsid w:val="001C6C09"/>
    <w:rsid w:val="001C78EC"/>
    <w:rsid w:val="001D28F5"/>
    <w:rsid w:val="001E14E3"/>
    <w:rsid w:val="001E6373"/>
    <w:rsid w:val="001E746B"/>
    <w:rsid w:val="0020005C"/>
    <w:rsid w:val="0021029A"/>
    <w:rsid w:val="00213BF5"/>
    <w:rsid w:val="00213E9C"/>
    <w:rsid w:val="0022351A"/>
    <w:rsid w:val="00224DCF"/>
    <w:rsid w:val="00245017"/>
    <w:rsid w:val="002479CD"/>
    <w:rsid w:val="00250FFA"/>
    <w:rsid w:val="002611FB"/>
    <w:rsid w:val="00263704"/>
    <w:rsid w:val="002850DC"/>
    <w:rsid w:val="00296490"/>
    <w:rsid w:val="002B61CD"/>
    <w:rsid w:val="002D3C82"/>
    <w:rsid w:val="002D619B"/>
    <w:rsid w:val="002F2167"/>
    <w:rsid w:val="002F397E"/>
    <w:rsid w:val="003022EE"/>
    <w:rsid w:val="00320D7E"/>
    <w:rsid w:val="0032390F"/>
    <w:rsid w:val="00333B3B"/>
    <w:rsid w:val="00337621"/>
    <w:rsid w:val="00346DE9"/>
    <w:rsid w:val="00350AB0"/>
    <w:rsid w:val="00351740"/>
    <w:rsid w:val="0035649D"/>
    <w:rsid w:val="00357FD6"/>
    <w:rsid w:val="00377682"/>
    <w:rsid w:val="003808B8"/>
    <w:rsid w:val="0038198C"/>
    <w:rsid w:val="00396818"/>
    <w:rsid w:val="003A5474"/>
    <w:rsid w:val="003A7767"/>
    <w:rsid w:val="003B2973"/>
    <w:rsid w:val="003B58AA"/>
    <w:rsid w:val="003C2356"/>
    <w:rsid w:val="003E10A0"/>
    <w:rsid w:val="003E49B4"/>
    <w:rsid w:val="003E57ED"/>
    <w:rsid w:val="003F05F2"/>
    <w:rsid w:val="004351AB"/>
    <w:rsid w:val="00441660"/>
    <w:rsid w:val="0045039B"/>
    <w:rsid w:val="004621D9"/>
    <w:rsid w:val="00473F11"/>
    <w:rsid w:val="0048040B"/>
    <w:rsid w:val="0048120A"/>
    <w:rsid w:val="0048249B"/>
    <w:rsid w:val="004905CF"/>
    <w:rsid w:val="00494774"/>
    <w:rsid w:val="004B4275"/>
    <w:rsid w:val="004C26BF"/>
    <w:rsid w:val="004C3968"/>
    <w:rsid w:val="004D2534"/>
    <w:rsid w:val="004D6612"/>
    <w:rsid w:val="004F4C9C"/>
    <w:rsid w:val="005008A3"/>
    <w:rsid w:val="00501E92"/>
    <w:rsid w:val="005178D5"/>
    <w:rsid w:val="00533D12"/>
    <w:rsid w:val="005649EF"/>
    <w:rsid w:val="00565746"/>
    <w:rsid w:val="00566F62"/>
    <w:rsid w:val="00573442"/>
    <w:rsid w:val="005773C6"/>
    <w:rsid w:val="00592E6F"/>
    <w:rsid w:val="005A1F42"/>
    <w:rsid w:val="005A6CAD"/>
    <w:rsid w:val="005B7507"/>
    <w:rsid w:val="005C6601"/>
    <w:rsid w:val="005E3A77"/>
    <w:rsid w:val="005F4607"/>
    <w:rsid w:val="00600238"/>
    <w:rsid w:val="006010C0"/>
    <w:rsid w:val="00603496"/>
    <w:rsid w:val="006160E4"/>
    <w:rsid w:val="0061711D"/>
    <w:rsid w:val="00632B1A"/>
    <w:rsid w:val="00635821"/>
    <w:rsid w:val="00646BBC"/>
    <w:rsid w:val="00652DFF"/>
    <w:rsid w:val="00672581"/>
    <w:rsid w:val="006754DD"/>
    <w:rsid w:val="006969CB"/>
    <w:rsid w:val="006B1332"/>
    <w:rsid w:val="006B6168"/>
    <w:rsid w:val="006C2996"/>
    <w:rsid w:val="006D317A"/>
    <w:rsid w:val="006E3522"/>
    <w:rsid w:val="006E4C00"/>
    <w:rsid w:val="006F0230"/>
    <w:rsid w:val="006F0601"/>
    <w:rsid w:val="006F08AC"/>
    <w:rsid w:val="00701194"/>
    <w:rsid w:val="0070163F"/>
    <w:rsid w:val="007061F3"/>
    <w:rsid w:val="00716862"/>
    <w:rsid w:val="00716ABC"/>
    <w:rsid w:val="00721267"/>
    <w:rsid w:val="00724B45"/>
    <w:rsid w:val="007309E1"/>
    <w:rsid w:val="00742179"/>
    <w:rsid w:val="0075639A"/>
    <w:rsid w:val="00781140"/>
    <w:rsid w:val="0078302D"/>
    <w:rsid w:val="00791320"/>
    <w:rsid w:val="00795FD2"/>
    <w:rsid w:val="0079694E"/>
    <w:rsid w:val="007A57DC"/>
    <w:rsid w:val="007A59EB"/>
    <w:rsid w:val="007B7D3D"/>
    <w:rsid w:val="007C1962"/>
    <w:rsid w:val="007D3C1D"/>
    <w:rsid w:val="007E24A7"/>
    <w:rsid w:val="007E3562"/>
    <w:rsid w:val="007E5CE0"/>
    <w:rsid w:val="007F17B4"/>
    <w:rsid w:val="008115A4"/>
    <w:rsid w:val="00813952"/>
    <w:rsid w:val="008144F2"/>
    <w:rsid w:val="00820549"/>
    <w:rsid w:val="00820D58"/>
    <w:rsid w:val="0082213E"/>
    <w:rsid w:val="00854F02"/>
    <w:rsid w:val="00854F5E"/>
    <w:rsid w:val="00865261"/>
    <w:rsid w:val="00875B5A"/>
    <w:rsid w:val="008801FF"/>
    <w:rsid w:val="00891255"/>
    <w:rsid w:val="008A2811"/>
    <w:rsid w:val="008A3DF3"/>
    <w:rsid w:val="008D17E5"/>
    <w:rsid w:val="008D6D31"/>
    <w:rsid w:val="008E3403"/>
    <w:rsid w:val="008E446A"/>
    <w:rsid w:val="008E728D"/>
    <w:rsid w:val="008F45BE"/>
    <w:rsid w:val="008F5FD5"/>
    <w:rsid w:val="00901D92"/>
    <w:rsid w:val="009124B7"/>
    <w:rsid w:val="00933E3B"/>
    <w:rsid w:val="00943AD7"/>
    <w:rsid w:val="00957292"/>
    <w:rsid w:val="00970247"/>
    <w:rsid w:val="0097128C"/>
    <w:rsid w:val="0097132D"/>
    <w:rsid w:val="00982A2D"/>
    <w:rsid w:val="00996B17"/>
    <w:rsid w:val="009A0598"/>
    <w:rsid w:val="009B0ABF"/>
    <w:rsid w:val="009B5A75"/>
    <w:rsid w:val="009D3AF0"/>
    <w:rsid w:val="009D4FC3"/>
    <w:rsid w:val="009D795B"/>
    <w:rsid w:val="009E323D"/>
    <w:rsid w:val="009E63FF"/>
    <w:rsid w:val="00A108B6"/>
    <w:rsid w:val="00A139BA"/>
    <w:rsid w:val="00A14624"/>
    <w:rsid w:val="00A330DB"/>
    <w:rsid w:val="00A35B10"/>
    <w:rsid w:val="00A35CCE"/>
    <w:rsid w:val="00A47789"/>
    <w:rsid w:val="00A5797B"/>
    <w:rsid w:val="00A7754E"/>
    <w:rsid w:val="00A83BC3"/>
    <w:rsid w:val="00A940DA"/>
    <w:rsid w:val="00A96109"/>
    <w:rsid w:val="00AA26A6"/>
    <w:rsid w:val="00AB5836"/>
    <w:rsid w:val="00AB61CA"/>
    <w:rsid w:val="00AC0BFD"/>
    <w:rsid w:val="00AD043B"/>
    <w:rsid w:val="00AD18CA"/>
    <w:rsid w:val="00AD496F"/>
    <w:rsid w:val="00AE6EC7"/>
    <w:rsid w:val="00AF22D8"/>
    <w:rsid w:val="00AF3032"/>
    <w:rsid w:val="00B03606"/>
    <w:rsid w:val="00B047CF"/>
    <w:rsid w:val="00B11081"/>
    <w:rsid w:val="00B127C2"/>
    <w:rsid w:val="00B15E7B"/>
    <w:rsid w:val="00B370A0"/>
    <w:rsid w:val="00B40C24"/>
    <w:rsid w:val="00B52CA0"/>
    <w:rsid w:val="00B605A8"/>
    <w:rsid w:val="00B65FD3"/>
    <w:rsid w:val="00B718AE"/>
    <w:rsid w:val="00B72D05"/>
    <w:rsid w:val="00B7628C"/>
    <w:rsid w:val="00B77FF4"/>
    <w:rsid w:val="00B84B0B"/>
    <w:rsid w:val="00B86B21"/>
    <w:rsid w:val="00B9312C"/>
    <w:rsid w:val="00BA4DB8"/>
    <w:rsid w:val="00BB1917"/>
    <w:rsid w:val="00BB2FF9"/>
    <w:rsid w:val="00BC0D4B"/>
    <w:rsid w:val="00BC5A06"/>
    <w:rsid w:val="00BC6769"/>
    <w:rsid w:val="00BC7FE4"/>
    <w:rsid w:val="00BD67CD"/>
    <w:rsid w:val="00BE6DCC"/>
    <w:rsid w:val="00C118FD"/>
    <w:rsid w:val="00C13C51"/>
    <w:rsid w:val="00C20FCB"/>
    <w:rsid w:val="00C26941"/>
    <w:rsid w:val="00C32258"/>
    <w:rsid w:val="00C375AD"/>
    <w:rsid w:val="00C37FF4"/>
    <w:rsid w:val="00C50F55"/>
    <w:rsid w:val="00C92E34"/>
    <w:rsid w:val="00C944A7"/>
    <w:rsid w:val="00CC1D08"/>
    <w:rsid w:val="00CE60F1"/>
    <w:rsid w:val="00CF3161"/>
    <w:rsid w:val="00D00293"/>
    <w:rsid w:val="00D2244E"/>
    <w:rsid w:val="00D260DB"/>
    <w:rsid w:val="00D30580"/>
    <w:rsid w:val="00D364E3"/>
    <w:rsid w:val="00D4340A"/>
    <w:rsid w:val="00D53D7C"/>
    <w:rsid w:val="00D62682"/>
    <w:rsid w:val="00D661BC"/>
    <w:rsid w:val="00D66D4D"/>
    <w:rsid w:val="00D73274"/>
    <w:rsid w:val="00D74DD0"/>
    <w:rsid w:val="00D76CE6"/>
    <w:rsid w:val="00D801D5"/>
    <w:rsid w:val="00D917D2"/>
    <w:rsid w:val="00D95D51"/>
    <w:rsid w:val="00DB2205"/>
    <w:rsid w:val="00DB3E51"/>
    <w:rsid w:val="00DB433F"/>
    <w:rsid w:val="00DC7022"/>
    <w:rsid w:val="00DD2435"/>
    <w:rsid w:val="00DE180A"/>
    <w:rsid w:val="00E02748"/>
    <w:rsid w:val="00E0441E"/>
    <w:rsid w:val="00E065DC"/>
    <w:rsid w:val="00E07B33"/>
    <w:rsid w:val="00E20E62"/>
    <w:rsid w:val="00E32CF4"/>
    <w:rsid w:val="00E34CF2"/>
    <w:rsid w:val="00E41534"/>
    <w:rsid w:val="00E45FBD"/>
    <w:rsid w:val="00E50FE2"/>
    <w:rsid w:val="00E613EF"/>
    <w:rsid w:val="00E61AD6"/>
    <w:rsid w:val="00E67A49"/>
    <w:rsid w:val="00E75CCA"/>
    <w:rsid w:val="00E81EC8"/>
    <w:rsid w:val="00E86415"/>
    <w:rsid w:val="00EA36FA"/>
    <w:rsid w:val="00EA4166"/>
    <w:rsid w:val="00EB2374"/>
    <w:rsid w:val="00EB5AA4"/>
    <w:rsid w:val="00EC4CF9"/>
    <w:rsid w:val="00ED61B3"/>
    <w:rsid w:val="00ED71AC"/>
    <w:rsid w:val="00EF099F"/>
    <w:rsid w:val="00F009EE"/>
    <w:rsid w:val="00F00ECC"/>
    <w:rsid w:val="00F04637"/>
    <w:rsid w:val="00F10682"/>
    <w:rsid w:val="00F15FFA"/>
    <w:rsid w:val="00F32AE1"/>
    <w:rsid w:val="00F33F30"/>
    <w:rsid w:val="00F3580F"/>
    <w:rsid w:val="00F365B0"/>
    <w:rsid w:val="00F44B31"/>
    <w:rsid w:val="00F474BD"/>
    <w:rsid w:val="00F47E03"/>
    <w:rsid w:val="00F50AFA"/>
    <w:rsid w:val="00F63EC2"/>
    <w:rsid w:val="00F76B27"/>
    <w:rsid w:val="00F76E38"/>
    <w:rsid w:val="00F83664"/>
    <w:rsid w:val="00F83CF9"/>
    <w:rsid w:val="00F8483D"/>
    <w:rsid w:val="00F92E8F"/>
    <w:rsid w:val="00F92F05"/>
    <w:rsid w:val="00F9769A"/>
    <w:rsid w:val="00FA187D"/>
    <w:rsid w:val="00FA477A"/>
    <w:rsid w:val="00FA7737"/>
    <w:rsid w:val="00FC3D21"/>
    <w:rsid w:val="00FD0649"/>
    <w:rsid w:val="00FD5CA5"/>
    <w:rsid w:val="00FE3382"/>
    <w:rsid w:val="00FF5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D7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C66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C6648"/>
    <w:rPr>
      <w:rFonts w:ascii="Arial" w:hAnsi="Arial" w:cs="Arial"/>
      <w:lang w:val="ru-RU" w:eastAsia="ru-RU" w:bidi="ar-SA"/>
    </w:rPr>
  </w:style>
  <w:style w:type="paragraph" w:styleId="ae">
    <w:name w:val="Balloon Text"/>
    <w:basedOn w:val="a"/>
    <w:link w:val="af"/>
    <w:uiPriority w:val="99"/>
    <w:semiHidden/>
    <w:rsid w:val="00167A03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167A03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D95D5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E2A4-04E0-4D15-9841-54C9AD9D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2462</TotalTime>
  <Pages>1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163</cp:revision>
  <cp:lastPrinted>2021-11-12T04:16:00Z</cp:lastPrinted>
  <dcterms:created xsi:type="dcterms:W3CDTF">2014-07-07T05:49:00Z</dcterms:created>
  <dcterms:modified xsi:type="dcterms:W3CDTF">2021-11-12T04:26:00Z</dcterms:modified>
</cp:coreProperties>
</file>